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EC" w:rsidRPr="00EC269A" w:rsidRDefault="007411EC" w:rsidP="00913D7B">
      <w:pPr>
        <w:jc w:val="center"/>
        <w:rPr>
          <w:b/>
          <w:sz w:val="36"/>
          <w:szCs w:val="36"/>
        </w:rPr>
      </w:pPr>
      <w:r w:rsidRPr="00EC269A">
        <w:rPr>
          <w:b/>
          <w:sz w:val="36"/>
          <w:szCs w:val="36"/>
        </w:rPr>
        <w:t>L’agressivité</w:t>
      </w:r>
      <w:r w:rsidRPr="00EC269A">
        <w:rPr>
          <w:sz w:val="36"/>
          <w:szCs w:val="36"/>
        </w:rPr>
        <w:t xml:space="preserve"> </w:t>
      </w:r>
    </w:p>
    <w:p w:rsidR="007411EC" w:rsidRPr="002E49CA" w:rsidRDefault="007411EC" w:rsidP="00F34FD2">
      <w:pPr>
        <w:spacing w:after="0" w:line="240" w:lineRule="auto"/>
        <w:ind w:right="600"/>
        <w:jc w:val="both"/>
        <w:rPr>
          <w:rFonts w:ascii="Times New Roman" w:hAnsi="Times New Roman"/>
          <w:bCs/>
          <w:sz w:val="24"/>
          <w:szCs w:val="24"/>
          <w:lang w:eastAsia="fr-FR"/>
        </w:rPr>
      </w:pPr>
      <w:r w:rsidRPr="00913D7B">
        <w:rPr>
          <w:rFonts w:ascii="Times New Roman" w:hAnsi="Times New Roman"/>
          <w:b/>
          <w:bCs/>
          <w:sz w:val="24"/>
          <w:szCs w:val="24"/>
          <w:u w:val="single"/>
          <w:lang w:eastAsia="fr-FR"/>
        </w:rPr>
        <w:t>Notion biologique</w:t>
      </w:r>
      <w:r w:rsidRPr="00913D7B">
        <w:rPr>
          <w:rFonts w:ascii="Times New Roman" w:hAnsi="Times New Roman"/>
          <w:bCs/>
          <w:sz w:val="24"/>
          <w:szCs w:val="24"/>
          <w:lang w:eastAsia="fr-FR"/>
        </w:rPr>
        <w:t xml:space="preserve"> : pour les biologistes, et principalement Konrad Lorenz, l'agressivité est un instinct naturel lié à tous les autres besoins vitaux, que ce soit pour la prise de nourriture, la fuite devant un danger ou le </w:t>
      </w:r>
      <w:hyperlink r:id="rId5" w:tgtFrame="_blank" w:history="1">
        <w:r w:rsidRPr="002E49CA">
          <w:rPr>
            <w:rFonts w:ascii="Times New Roman" w:hAnsi="Times New Roman"/>
            <w:bCs/>
            <w:sz w:val="24"/>
            <w:szCs w:val="24"/>
            <w:lang w:eastAsia="fr-FR"/>
          </w:rPr>
          <w:t>comportement sexuel</w:t>
        </w:r>
      </w:hyperlink>
      <w:r w:rsidRPr="00913D7B">
        <w:rPr>
          <w:rFonts w:ascii="Times New Roman" w:hAnsi="Times New Roman"/>
          <w:bCs/>
          <w:sz w:val="24"/>
          <w:szCs w:val="24"/>
          <w:lang w:eastAsia="fr-FR"/>
        </w:rPr>
        <w:t>. Mais il n'y a pas de véritable agressivité entre des individus d'espèces différentes: le lion n'est pas agressif envers la gazelle.</w:t>
      </w:r>
      <w:r w:rsidRPr="00913D7B">
        <w:rPr>
          <w:rFonts w:ascii="Times New Roman" w:hAnsi="Times New Roman"/>
          <w:sz w:val="24"/>
          <w:szCs w:val="24"/>
          <w:lang w:eastAsia="fr-FR"/>
        </w:rPr>
        <w:t xml:space="preserve"> </w:t>
      </w:r>
      <w:r w:rsidRPr="00913D7B">
        <w:rPr>
          <w:rFonts w:ascii="Times New Roman" w:hAnsi="Times New Roman"/>
          <w:bCs/>
          <w:sz w:val="24"/>
          <w:szCs w:val="24"/>
          <w:lang w:eastAsia="fr-FR"/>
        </w:rPr>
        <w:t xml:space="preserve">L'agressivité existe par-contre entre les individus d'une même espèce, sous forme de comportements de menace, de soumission, de compétition, d'agression... C'est un facteur biologique inné. Ainsi les animaux sont-ils plus agressifs intra-espèce qu'extra-espèce (par exemple le vautour tue sa proie sans agressivité, mais les combats de mâles de même espèce sont agressifs). Cela est vrai pour l'homme. L'agressivité est un mode de survie pour établir ou créer, par la relation </w:t>
      </w:r>
      <w:r w:rsidRPr="00913D7B">
        <w:rPr>
          <w:rFonts w:ascii="Times New Roman" w:hAnsi="Times New Roman"/>
          <w:bCs/>
          <w:i/>
          <w:iCs/>
          <w:sz w:val="24"/>
          <w:szCs w:val="24"/>
          <w:lang w:eastAsia="fr-FR"/>
        </w:rPr>
        <w:t>Vainqueur</w:t>
      </w:r>
      <w:r w:rsidRPr="00913D7B">
        <w:rPr>
          <w:rFonts w:ascii="Times New Roman" w:hAnsi="Times New Roman"/>
          <w:bCs/>
          <w:sz w:val="24"/>
          <w:szCs w:val="24"/>
          <w:lang w:eastAsia="fr-FR"/>
        </w:rPr>
        <w:t>/</w:t>
      </w:r>
      <w:r w:rsidRPr="00913D7B">
        <w:rPr>
          <w:rFonts w:ascii="Times New Roman" w:hAnsi="Times New Roman"/>
          <w:bCs/>
          <w:i/>
          <w:iCs/>
          <w:sz w:val="24"/>
          <w:szCs w:val="24"/>
          <w:lang w:eastAsia="fr-FR"/>
        </w:rPr>
        <w:t>Vaincu</w:t>
      </w:r>
      <w:r w:rsidRPr="00913D7B">
        <w:rPr>
          <w:rFonts w:ascii="Times New Roman" w:hAnsi="Times New Roman"/>
          <w:bCs/>
          <w:sz w:val="24"/>
          <w:szCs w:val="24"/>
          <w:lang w:eastAsia="fr-FR"/>
        </w:rPr>
        <w:t>, une différence entre les antagonistes, ce qui permet de palier à la confusion.</w:t>
      </w:r>
    </w:p>
    <w:p w:rsidR="007411EC" w:rsidRPr="002E49CA" w:rsidRDefault="007411EC" w:rsidP="00913D7B">
      <w:pPr>
        <w:spacing w:after="0" w:line="240" w:lineRule="auto"/>
        <w:ind w:right="600"/>
        <w:jc w:val="both"/>
        <w:rPr>
          <w:rFonts w:ascii="Times New Roman" w:hAnsi="Times New Roman"/>
          <w:bCs/>
          <w:sz w:val="24"/>
          <w:szCs w:val="24"/>
          <w:lang w:eastAsia="fr-FR"/>
        </w:rPr>
      </w:pPr>
    </w:p>
    <w:p w:rsidR="007411EC" w:rsidRDefault="007411EC" w:rsidP="00527245">
      <w:pPr>
        <w:spacing w:after="0" w:line="240" w:lineRule="auto"/>
        <w:ind w:right="600"/>
        <w:jc w:val="both"/>
        <w:rPr>
          <w:rFonts w:ascii="Times New Roman" w:hAnsi="Times New Roman"/>
          <w:bCs/>
          <w:sz w:val="24"/>
          <w:szCs w:val="24"/>
          <w:lang w:eastAsia="fr-FR"/>
        </w:rPr>
      </w:pPr>
      <w:r w:rsidRPr="002E49CA">
        <w:rPr>
          <w:rFonts w:ascii="Times New Roman" w:hAnsi="Times New Roman"/>
          <w:b/>
          <w:bCs/>
          <w:sz w:val="24"/>
          <w:szCs w:val="24"/>
          <w:u w:val="single"/>
          <w:lang w:eastAsia="fr-FR"/>
        </w:rPr>
        <w:t>Notion psychologique</w:t>
      </w:r>
      <w:r w:rsidRPr="002E49CA">
        <w:rPr>
          <w:rFonts w:ascii="Times New Roman" w:hAnsi="Times New Roman"/>
          <w:bCs/>
          <w:sz w:val="24"/>
          <w:szCs w:val="24"/>
          <w:u w:val="single"/>
          <w:lang w:eastAsia="fr-FR"/>
        </w:rPr>
        <w:t xml:space="preserve"> </w:t>
      </w:r>
      <w:r w:rsidRPr="002E49CA">
        <w:rPr>
          <w:rFonts w:ascii="Times New Roman" w:hAnsi="Times New Roman"/>
          <w:bCs/>
          <w:sz w:val="24"/>
          <w:szCs w:val="24"/>
          <w:lang w:eastAsia="fr-FR"/>
        </w:rPr>
        <w:t xml:space="preserve">: la </w:t>
      </w:r>
      <w:hyperlink r:id="rId6" w:tgtFrame="_blank" w:history="1">
        <w:r w:rsidRPr="002E49CA">
          <w:rPr>
            <w:rFonts w:ascii="Times New Roman" w:hAnsi="Times New Roman"/>
            <w:bCs/>
            <w:sz w:val="24"/>
            <w:szCs w:val="24"/>
            <w:lang w:eastAsia="fr-FR"/>
          </w:rPr>
          <w:t>psychanalyse</w:t>
        </w:r>
      </w:hyperlink>
      <w:r w:rsidRPr="002E49CA">
        <w:rPr>
          <w:rFonts w:ascii="Times New Roman" w:hAnsi="Times New Roman"/>
          <w:bCs/>
          <w:sz w:val="24"/>
          <w:szCs w:val="24"/>
          <w:lang w:eastAsia="fr-FR"/>
        </w:rPr>
        <w:t xml:space="preserve"> et la </w:t>
      </w:r>
      <w:hyperlink r:id="rId7" w:tgtFrame="_blank" w:history="1">
        <w:r w:rsidRPr="002E49CA">
          <w:rPr>
            <w:rFonts w:ascii="Times New Roman" w:hAnsi="Times New Roman"/>
            <w:bCs/>
            <w:sz w:val="24"/>
            <w:szCs w:val="24"/>
            <w:lang w:eastAsia="fr-FR"/>
          </w:rPr>
          <w:t>psychologie</w:t>
        </w:r>
      </w:hyperlink>
      <w:r w:rsidRPr="002E49CA">
        <w:rPr>
          <w:rFonts w:ascii="Times New Roman" w:hAnsi="Times New Roman"/>
          <w:bCs/>
          <w:sz w:val="24"/>
          <w:szCs w:val="24"/>
          <w:lang w:eastAsia="fr-FR"/>
        </w:rPr>
        <w:t xml:space="preserve"> confirment l'origine biologique de l'agressivité. Le désaccord réside dans le sens donné au mot qui sera réservé soit à tout acte de caractère hostile, destructeur, soit à toute tendance active tournée vers l'extérieur, comme l'affirmation de soi, la possession, ou toute utilisation pour satisfaire ses besoins vitaux. Le deuxième sens, psychologique, est donc plus général.</w:t>
      </w:r>
    </w:p>
    <w:p w:rsidR="007411EC" w:rsidRPr="00527245" w:rsidRDefault="007411EC" w:rsidP="00527245">
      <w:pPr>
        <w:spacing w:after="0" w:line="240" w:lineRule="auto"/>
        <w:ind w:right="600"/>
        <w:jc w:val="both"/>
        <w:rPr>
          <w:rFonts w:ascii="Times New Roman" w:hAnsi="Times New Roman"/>
          <w:bCs/>
          <w:sz w:val="24"/>
          <w:szCs w:val="24"/>
          <w:lang w:eastAsia="fr-FR"/>
        </w:rPr>
      </w:pPr>
    </w:p>
    <w:p w:rsidR="007411EC" w:rsidRPr="002E49CA" w:rsidRDefault="007411EC" w:rsidP="00C16423">
      <w:pPr>
        <w:spacing w:after="0" w:line="240" w:lineRule="auto"/>
        <w:ind w:right="600" w:firstLine="708"/>
        <w:jc w:val="both"/>
        <w:rPr>
          <w:rFonts w:ascii="Times New Roman" w:hAnsi="Times New Roman"/>
          <w:bCs/>
          <w:sz w:val="24"/>
          <w:szCs w:val="24"/>
          <w:lang w:eastAsia="fr-FR"/>
        </w:rPr>
      </w:pPr>
      <w:r w:rsidRPr="002E49CA">
        <w:rPr>
          <w:rFonts w:ascii="Times New Roman" w:hAnsi="Times New Roman"/>
          <w:bCs/>
          <w:sz w:val="24"/>
          <w:szCs w:val="24"/>
          <w:lang w:eastAsia="fr-FR"/>
        </w:rPr>
        <w:t xml:space="preserve">L’agressivité peut donc être l’expression d’une colère </w:t>
      </w:r>
      <w:r w:rsidRPr="00EC269A">
        <w:rPr>
          <w:rFonts w:ascii="Times New Roman" w:hAnsi="Times New Roman"/>
          <w:b/>
          <w:bCs/>
          <w:sz w:val="24"/>
          <w:szCs w:val="24"/>
          <w:lang w:eastAsia="fr-FR"/>
        </w:rPr>
        <w:t>saine</w:t>
      </w:r>
      <w:r w:rsidRPr="002E49CA">
        <w:rPr>
          <w:rFonts w:ascii="Times New Roman" w:hAnsi="Times New Roman"/>
          <w:bCs/>
          <w:sz w:val="24"/>
          <w:szCs w:val="24"/>
          <w:lang w:eastAsia="fr-FR"/>
        </w:rPr>
        <w:t xml:space="preserve"> : je cherche à satisfaire mes besoins soit en refusant ce que je ne veux pas soit en demandant ce qu’il me faut. L’agressivité saine concerne donc le maintien de son intégrité physique ou psychique. Elle est l’expression de notre </w:t>
      </w:r>
      <w:r w:rsidRPr="00870C04">
        <w:rPr>
          <w:rFonts w:ascii="Times New Roman" w:hAnsi="Times New Roman"/>
          <w:b/>
          <w:bCs/>
          <w:sz w:val="24"/>
          <w:szCs w:val="24"/>
          <w:lang w:eastAsia="fr-FR"/>
        </w:rPr>
        <w:t>puissance</w:t>
      </w:r>
      <w:r w:rsidRPr="002E49CA">
        <w:rPr>
          <w:rFonts w:ascii="Times New Roman" w:hAnsi="Times New Roman"/>
          <w:bCs/>
          <w:sz w:val="24"/>
          <w:szCs w:val="24"/>
          <w:lang w:eastAsia="fr-FR"/>
        </w:rPr>
        <w:t xml:space="preserve"> personnelle.</w:t>
      </w:r>
    </w:p>
    <w:p w:rsidR="007411EC" w:rsidRDefault="007411EC" w:rsidP="00F269F5">
      <w:pPr>
        <w:spacing w:after="0" w:line="240" w:lineRule="auto"/>
        <w:ind w:right="600" w:firstLine="708"/>
        <w:jc w:val="both"/>
        <w:rPr>
          <w:rFonts w:ascii="Times New Roman" w:hAnsi="Times New Roman"/>
          <w:bCs/>
          <w:sz w:val="24"/>
          <w:szCs w:val="24"/>
          <w:lang w:eastAsia="fr-FR"/>
        </w:rPr>
      </w:pPr>
      <w:r w:rsidRPr="002E49CA">
        <w:rPr>
          <w:rFonts w:ascii="Times New Roman" w:hAnsi="Times New Roman"/>
          <w:bCs/>
          <w:sz w:val="24"/>
          <w:szCs w:val="24"/>
          <w:lang w:eastAsia="fr-FR"/>
        </w:rPr>
        <w:t xml:space="preserve">L’agressivité </w:t>
      </w:r>
      <w:r w:rsidRPr="00EC269A">
        <w:rPr>
          <w:rFonts w:ascii="Times New Roman" w:hAnsi="Times New Roman"/>
          <w:b/>
          <w:bCs/>
          <w:sz w:val="24"/>
          <w:szCs w:val="24"/>
          <w:lang w:eastAsia="fr-FR"/>
        </w:rPr>
        <w:t>malsaine</w:t>
      </w:r>
      <w:r w:rsidRPr="002E49CA">
        <w:rPr>
          <w:rFonts w:ascii="Times New Roman" w:hAnsi="Times New Roman"/>
          <w:bCs/>
          <w:sz w:val="24"/>
          <w:szCs w:val="24"/>
          <w:lang w:eastAsia="fr-FR"/>
        </w:rPr>
        <w:t xml:space="preserve"> par contre est une déviation de l’agressivité saine. Ma colère vise à faire du mal à l’autre ou je la retourne contre moi (souvent sous forme de culpabilité ou de honte). Dans ce cas elle est l’expression d’une </w:t>
      </w:r>
      <w:r w:rsidRPr="00870C04">
        <w:rPr>
          <w:rFonts w:ascii="Times New Roman" w:hAnsi="Times New Roman"/>
          <w:b/>
          <w:bCs/>
          <w:sz w:val="24"/>
          <w:szCs w:val="24"/>
          <w:lang w:eastAsia="fr-FR"/>
        </w:rPr>
        <w:t>impuissance</w:t>
      </w:r>
      <w:r w:rsidRPr="002E49CA">
        <w:rPr>
          <w:rFonts w:ascii="Times New Roman" w:hAnsi="Times New Roman"/>
          <w:bCs/>
          <w:sz w:val="24"/>
          <w:szCs w:val="24"/>
          <w:lang w:eastAsia="fr-FR"/>
        </w:rPr>
        <w:t xml:space="preserve"> (actuelle ou ancienne).</w:t>
      </w:r>
    </w:p>
    <w:p w:rsidR="007411EC" w:rsidRPr="00F269F5" w:rsidRDefault="007411EC" w:rsidP="00F269F5">
      <w:pPr>
        <w:spacing w:after="0" w:line="240" w:lineRule="auto"/>
        <w:ind w:right="600" w:firstLine="708"/>
        <w:jc w:val="both"/>
        <w:rPr>
          <w:rFonts w:ascii="Times New Roman" w:hAnsi="Times New Roman"/>
          <w:bCs/>
          <w:sz w:val="24"/>
          <w:szCs w:val="24"/>
          <w:lang w:eastAsia="fr-FR"/>
        </w:rPr>
      </w:pPr>
    </w:p>
    <w:p w:rsidR="007411EC" w:rsidRPr="002E49CA" w:rsidRDefault="007411EC" w:rsidP="00C16423">
      <w:pPr>
        <w:spacing w:after="0" w:line="240" w:lineRule="auto"/>
        <w:ind w:right="600"/>
        <w:jc w:val="both"/>
        <w:rPr>
          <w:rFonts w:ascii="Times New Roman" w:hAnsi="Times New Roman"/>
          <w:b/>
          <w:bCs/>
          <w:sz w:val="24"/>
          <w:szCs w:val="24"/>
          <w:lang w:eastAsia="fr-FR"/>
        </w:rPr>
      </w:pPr>
      <w:r w:rsidRPr="002E49CA">
        <w:rPr>
          <w:rFonts w:ascii="Times New Roman" w:hAnsi="Times New Roman"/>
          <w:b/>
          <w:bCs/>
          <w:sz w:val="24"/>
          <w:szCs w:val="24"/>
          <w:lang w:eastAsia="fr-FR"/>
        </w:rPr>
        <w:t>Les niveaux d’agressivité :</w:t>
      </w:r>
    </w:p>
    <w:p w:rsidR="007411EC" w:rsidRPr="002E49CA" w:rsidRDefault="007411EC" w:rsidP="00C16423">
      <w:pPr>
        <w:spacing w:after="0" w:line="240" w:lineRule="auto"/>
        <w:ind w:right="600" w:firstLine="708"/>
        <w:jc w:val="both"/>
        <w:rPr>
          <w:rFonts w:ascii="Times New Roman" w:hAnsi="Times New Roman"/>
          <w:bCs/>
          <w:sz w:val="24"/>
          <w:szCs w:val="24"/>
          <w:lang w:eastAsia="fr-FR"/>
        </w:rPr>
      </w:pPr>
    </w:p>
    <w:p w:rsidR="007411EC" w:rsidRPr="002E49CA" w:rsidRDefault="007411EC" w:rsidP="00870C04">
      <w:pPr>
        <w:spacing w:after="0" w:line="240" w:lineRule="auto"/>
        <w:ind w:right="600"/>
        <w:jc w:val="both"/>
        <w:rPr>
          <w:rFonts w:ascii="Times New Roman" w:hAnsi="Times New Roman"/>
          <w:bCs/>
          <w:sz w:val="24"/>
          <w:szCs w:val="24"/>
          <w:lang w:eastAsia="fr-FR"/>
        </w:rPr>
      </w:pPr>
      <w:r w:rsidRPr="002E49CA">
        <w:rPr>
          <w:rFonts w:ascii="Times New Roman" w:hAnsi="Times New Roman"/>
          <w:bCs/>
          <w:sz w:val="24"/>
          <w:szCs w:val="24"/>
          <w:lang w:eastAsia="fr-FR"/>
        </w:rPr>
        <w:t>- je frappe sur l’autre (la forme la plus primitive)</w:t>
      </w:r>
    </w:p>
    <w:p w:rsidR="007411EC" w:rsidRPr="002E49CA" w:rsidRDefault="007411EC" w:rsidP="00870C04">
      <w:pPr>
        <w:spacing w:after="0" w:line="240" w:lineRule="auto"/>
        <w:ind w:right="600"/>
        <w:jc w:val="both"/>
        <w:rPr>
          <w:rFonts w:ascii="Times New Roman" w:hAnsi="Times New Roman"/>
          <w:bCs/>
          <w:sz w:val="24"/>
          <w:szCs w:val="24"/>
          <w:lang w:eastAsia="fr-FR"/>
        </w:rPr>
      </w:pPr>
      <w:r w:rsidRPr="002E49CA">
        <w:rPr>
          <w:rFonts w:ascii="Times New Roman" w:hAnsi="Times New Roman"/>
          <w:bCs/>
          <w:sz w:val="24"/>
          <w:szCs w:val="24"/>
          <w:lang w:eastAsia="fr-FR"/>
        </w:rPr>
        <w:t>- je frappe sur les objets (pour ne pas frapper sur l’autre)</w:t>
      </w:r>
    </w:p>
    <w:p w:rsidR="007411EC" w:rsidRPr="002E49CA" w:rsidRDefault="007411EC" w:rsidP="00870C04">
      <w:pPr>
        <w:spacing w:after="0" w:line="240" w:lineRule="auto"/>
        <w:ind w:right="600"/>
        <w:jc w:val="both"/>
        <w:rPr>
          <w:rFonts w:ascii="Times New Roman" w:hAnsi="Times New Roman"/>
          <w:bCs/>
          <w:sz w:val="24"/>
          <w:szCs w:val="24"/>
          <w:lang w:eastAsia="fr-FR"/>
        </w:rPr>
      </w:pPr>
      <w:r w:rsidRPr="002E49CA">
        <w:rPr>
          <w:rFonts w:ascii="Times New Roman" w:hAnsi="Times New Roman"/>
          <w:bCs/>
          <w:sz w:val="24"/>
          <w:szCs w:val="24"/>
          <w:lang w:eastAsia="fr-FR"/>
        </w:rPr>
        <w:t>- je crie et fais de grands gestes (sortir des sons sans formes)</w:t>
      </w:r>
    </w:p>
    <w:p w:rsidR="007411EC" w:rsidRPr="002E49CA" w:rsidRDefault="007411EC" w:rsidP="00870C04">
      <w:pPr>
        <w:spacing w:after="0" w:line="240" w:lineRule="auto"/>
        <w:ind w:right="600"/>
        <w:jc w:val="both"/>
        <w:rPr>
          <w:rFonts w:ascii="Times New Roman" w:hAnsi="Times New Roman"/>
          <w:bCs/>
          <w:sz w:val="24"/>
          <w:szCs w:val="24"/>
          <w:lang w:eastAsia="fr-FR"/>
        </w:rPr>
      </w:pPr>
      <w:r w:rsidRPr="002E49CA">
        <w:rPr>
          <w:rFonts w:ascii="Times New Roman" w:hAnsi="Times New Roman"/>
          <w:bCs/>
          <w:sz w:val="24"/>
          <w:szCs w:val="24"/>
          <w:lang w:eastAsia="fr-FR"/>
        </w:rPr>
        <w:t>- j'injurie l’autre par une série d'insultes (qui sont des mots)</w:t>
      </w:r>
    </w:p>
    <w:p w:rsidR="007411EC" w:rsidRPr="002E49CA" w:rsidRDefault="007411EC" w:rsidP="00870C04">
      <w:pPr>
        <w:spacing w:after="0" w:line="240" w:lineRule="auto"/>
        <w:ind w:right="600"/>
        <w:jc w:val="both"/>
        <w:rPr>
          <w:rFonts w:ascii="Times New Roman" w:hAnsi="Times New Roman"/>
          <w:bCs/>
          <w:sz w:val="24"/>
          <w:szCs w:val="24"/>
          <w:lang w:eastAsia="fr-FR"/>
        </w:rPr>
      </w:pPr>
      <w:r w:rsidRPr="002E49CA">
        <w:rPr>
          <w:rFonts w:ascii="Times New Roman" w:hAnsi="Times New Roman"/>
          <w:bCs/>
          <w:sz w:val="24"/>
          <w:szCs w:val="24"/>
          <w:lang w:eastAsia="fr-FR"/>
        </w:rPr>
        <w:t>- j'exprime mon désaccord et j'en explique les ra</w:t>
      </w:r>
      <w:r>
        <w:rPr>
          <w:rFonts w:ascii="Times New Roman" w:hAnsi="Times New Roman"/>
          <w:bCs/>
          <w:sz w:val="24"/>
          <w:szCs w:val="24"/>
          <w:lang w:eastAsia="fr-FR"/>
        </w:rPr>
        <w:t xml:space="preserve">isons (la forme la plus évoluée =  </w:t>
      </w:r>
      <w:r w:rsidRPr="002E49CA">
        <w:rPr>
          <w:rFonts w:ascii="Times New Roman" w:hAnsi="Times New Roman"/>
          <w:bCs/>
          <w:sz w:val="24"/>
          <w:szCs w:val="24"/>
          <w:lang w:eastAsia="fr-FR"/>
        </w:rPr>
        <w:t>agressivité saine.</w:t>
      </w:r>
      <w:r>
        <w:rPr>
          <w:rFonts w:ascii="Times New Roman" w:hAnsi="Times New Roman"/>
          <w:bCs/>
          <w:sz w:val="24"/>
          <w:szCs w:val="24"/>
          <w:lang w:eastAsia="fr-FR"/>
        </w:rPr>
        <w:t>)</w:t>
      </w:r>
    </w:p>
    <w:p w:rsidR="007411EC" w:rsidRPr="002E49CA" w:rsidRDefault="007411EC" w:rsidP="00870C04">
      <w:pPr>
        <w:spacing w:after="0" w:line="240" w:lineRule="auto"/>
        <w:ind w:right="600"/>
        <w:jc w:val="both"/>
        <w:rPr>
          <w:rFonts w:ascii="Times New Roman" w:hAnsi="Times New Roman"/>
          <w:bCs/>
          <w:sz w:val="24"/>
          <w:szCs w:val="24"/>
          <w:lang w:eastAsia="fr-FR"/>
        </w:rPr>
      </w:pPr>
      <w:r w:rsidRPr="002E49CA">
        <w:rPr>
          <w:rFonts w:ascii="Times New Roman" w:hAnsi="Times New Roman"/>
          <w:bCs/>
          <w:sz w:val="24"/>
          <w:szCs w:val="24"/>
          <w:lang w:eastAsia="fr-FR"/>
        </w:rPr>
        <w:t>- un cas particulier</w:t>
      </w:r>
      <w:r>
        <w:rPr>
          <w:rFonts w:ascii="Times New Roman" w:hAnsi="Times New Roman"/>
          <w:bCs/>
          <w:sz w:val="24"/>
          <w:szCs w:val="24"/>
          <w:lang w:eastAsia="fr-FR"/>
        </w:rPr>
        <w:t xml:space="preserve"> </w:t>
      </w:r>
      <w:r w:rsidRPr="002E49CA">
        <w:rPr>
          <w:rFonts w:ascii="Times New Roman" w:hAnsi="Times New Roman"/>
          <w:bCs/>
          <w:sz w:val="24"/>
          <w:szCs w:val="24"/>
          <w:lang w:eastAsia="fr-FR"/>
        </w:rPr>
        <w:t>: je retourne l'agressivité vers moi</w:t>
      </w:r>
      <w:r>
        <w:rPr>
          <w:rFonts w:ascii="Times New Roman" w:hAnsi="Times New Roman"/>
          <w:bCs/>
          <w:sz w:val="24"/>
          <w:szCs w:val="24"/>
          <w:lang w:eastAsia="fr-FR"/>
        </w:rPr>
        <w:t xml:space="preserve"> car je ne peux la tourner vers </w:t>
      </w:r>
      <w:r w:rsidRPr="002E49CA">
        <w:rPr>
          <w:rFonts w:ascii="Times New Roman" w:hAnsi="Times New Roman"/>
          <w:bCs/>
          <w:sz w:val="24"/>
          <w:szCs w:val="24"/>
          <w:lang w:eastAsia="fr-FR"/>
        </w:rPr>
        <w:t>l'autre par culpabilité et il faut bien que je l'exprime.</w:t>
      </w:r>
    </w:p>
    <w:p w:rsidR="007411EC" w:rsidRPr="002E49CA" w:rsidRDefault="007411EC" w:rsidP="00870C04">
      <w:pPr>
        <w:spacing w:after="0" w:line="240" w:lineRule="auto"/>
        <w:ind w:right="600"/>
        <w:jc w:val="both"/>
        <w:rPr>
          <w:rFonts w:ascii="Times New Roman" w:hAnsi="Times New Roman"/>
          <w:bCs/>
          <w:sz w:val="24"/>
          <w:szCs w:val="24"/>
          <w:lang w:eastAsia="fr-FR"/>
        </w:rPr>
      </w:pPr>
      <w:r w:rsidRPr="002E49CA">
        <w:rPr>
          <w:rFonts w:ascii="Times New Roman" w:hAnsi="Times New Roman"/>
          <w:bCs/>
          <w:sz w:val="24"/>
          <w:szCs w:val="24"/>
          <w:lang w:eastAsia="fr-FR"/>
        </w:rPr>
        <w:t xml:space="preserve">Autrement dit, </w:t>
      </w:r>
      <w:r w:rsidRPr="00870C04">
        <w:rPr>
          <w:rFonts w:ascii="Times New Roman" w:hAnsi="Times New Roman"/>
          <w:bCs/>
          <w:sz w:val="24"/>
          <w:szCs w:val="24"/>
          <w:u w:val="single"/>
          <w:lang w:eastAsia="fr-FR"/>
        </w:rPr>
        <w:t xml:space="preserve">on passe de l'acte, aux cris, aux mots, à l'argumentation. </w:t>
      </w:r>
    </w:p>
    <w:p w:rsidR="007411EC" w:rsidRPr="002E49CA" w:rsidRDefault="007411EC" w:rsidP="00870C04">
      <w:pPr>
        <w:spacing w:after="0" w:line="240" w:lineRule="auto"/>
        <w:ind w:right="600"/>
        <w:jc w:val="both"/>
        <w:rPr>
          <w:rFonts w:ascii="Times New Roman" w:hAnsi="Times New Roman"/>
          <w:bCs/>
          <w:sz w:val="24"/>
          <w:szCs w:val="24"/>
          <w:lang w:eastAsia="fr-FR"/>
        </w:rPr>
      </w:pPr>
      <w:r w:rsidRPr="002E49CA">
        <w:rPr>
          <w:rFonts w:ascii="Times New Roman" w:hAnsi="Times New Roman"/>
          <w:bCs/>
          <w:sz w:val="24"/>
          <w:szCs w:val="24"/>
          <w:lang w:eastAsia="fr-FR"/>
        </w:rPr>
        <w:t xml:space="preserve">Paradoxalement, pour certaines personnes, </w:t>
      </w:r>
      <w:r w:rsidRPr="00F269F5">
        <w:rPr>
          <w:rFonts w:ascii="Times New Roman" w:hAnsi="Times New Roman"/>
          <w:bCs/>
          <w:sz w:val="24"/>
          <w:szCs w:val="24"/>
          <w:u w:val="single"/>
          <w:lang w:eastAsia="fr-FR"/>
        </w:rPr>
        <w:t>injurier est un progrès</w:t>
      </w:r>
      <w:r w:rsidRPr="002E49CA">
        <w:rPr>
          <w:rFonts w:ascii="Times New Roman" w:hAnsi="Times New Roman"/>
          <w:bCs/>
          <w:sz w:val="24"/>
          <w:szCs w:val="24"/>
          <w:lang w:eastAsia="fr-FR"/>
        </w:rPr>
        <w:t xml:space="preserve"> ! </w:t>
      </w:r>
    </w:p>
    <w:p w:rsidR="007411EC" w:rsidRDefault="007411EC" w:rsidP="00C16423">
      <w:pPr>
        <w:spacing w:after="0" w:line="240" w:lineRule="auto"/>
        <w:ind w:right="600" w:firstLine="708"/>
        <w:jc w:val="both"/>
        <w:rPr>
          <w:rFonts w:ascii="Times New Roman" w:hAnsi="Times New Roman"/>
          <w:bCs/>
          <w:sz w:val="24"/>
          <w:szCs w:val="24"/>
          <w:lang w:eastAsia="fr-FR"/>
        </w:rPr>
      </w:pPr>
    </w:p>
    <w:p w:rsidR="007411EC" w:rsidRPr="0018695B" w:rsidRDefault="007411EC" w:rsidP="0018695B">
      <w:pPr>
        <w:spacing w:after="0" w:line="240" w:lineRule="auto"/>
        <w:ind w:right="600"/>
        <w:jc w:val="both"/>
        <w:rPr>
          <w:rFonts w:ascii="Times New Roman" w:hAnsi="Times New Roman"/>
          <w:b/>
          <w:bCs/>
          <w:sz w:val="24"/>
          <w:szCs w:val="24"/>
          <w:lang w:eastAsia="fr-FR"/>
        </w:rPr>
      </w:pPr>
      <w:r w:rsidRPr="0018695B">
        <w:rPr>
          <w:rFonts w:ascii="Times New Roman" w:hAnsi="Times New Roman"/>
          <w:b/>
          <w:bCs/>
          <w:sz w:val="24"/>
          <w:szCs w:val="24"/>
          <w:lang w:eastAsia="fr-FR"/>
        </w:rPr>
        <w:t>Les causes de l’agressivité :</w:t>
      </w:r>
    </w:p>
    <w:p w:rsidR="007411EC" w:rsidRDefault="007411EC" w:rsidP="00C16423">
      <w:pPr>
        <w:spacing w:after="0" w:line="240" w:lineRule="auto"/>
        <w:ind w:right="600" w:firstLine="708"/>
        <w:jc w:val="both"/>
        <w:rPr>
          <w:rFonts w:ascii="Times New Roman" w:hAnsi="Times New Roman"/>
          <w:bCs/>
          <w:sz w:val="24"/>
          <w:szCs w:val="24"/>
          <w:lang w:eastAsia="fr-FR"/>
        </w:rPr>
      </w:pPr>
    </w:p>
    <w:p w:rsidR="007411EC" w:rsidRDefault="007411EC" w:rsidP="00892511">
      <w:pPr>
        <w:numPr>
          <w:ilvl w:val="0"/>
          <w:numId w:val="3"/>
        </w:numPr>
        <w:spacing w:after="0" w:line="240" w:lineRule="auto"/>
        <w:ind w:right="600"/>
        <w:jc w:val="both"/>
        <w:rPr>
          <w:rFonts w:ascii="Times New Roman" w:hAnsi="Times New Roman"/>
          <w:bCs/>
          <w:sz w:val="24"/>
          <w:szCs w:val="24"/>
          <w:lang w:eastAsia="fr-FR"/>
        </w:rPr>
      </w:pPr>
      <w:r>
        <w:rPr>
          <w:rFonts w:ascii="Times New Roman" w:hAnsi="Times New Roman"/>
          <w:bCs/>
          <w:sz w:val="24"/>
          <w:szCs w:val="24"/>
          <w:lang w:eastAsia="fr-FR"/>
        </w:rPr>
        <w:t>L’intolérance à la frustration</w:t>
      </w:r>
    </w:p>
    <w:p w:rsidR="007411EC" w:rsidRDefault="007411EC" w:rsidP="00892511">
      <w:pPr>
        <w:numPr>
          <w:ilvl w:val="0"/>
          <w:numId w:val="3"/>
        </w:numPr>
        <w:spacing w:after="0" w:line="240" w:lineRule="auto"/>
        <w:ind w:right="600"/>
        <w:jc w:val="both"/>
        <w:rPr>
          <w:rFonts w:ascii="Times New Roman" w:hAnsi="Times New Roman"/>
          <w:bCs/>
          <w:sz w:val="24"/>
          <w:szCs w:val="24"/>
          <w:lang w:eastAsia="fr-FR"/>
        </w:rPr>
      </w:pPr>
      <w:r>
        <w:rPr>
          <w:rFonts w:ascii="Times New Roman" w:hAnsi="Times New Roman"/>
          <w:bCs/>
          <w:sz w:val="24"/>
          <w:szCs w:val="24"/>
          <w:lang w:eastAsia="fr-FR"/>
        </w:rPr>
        <w:t xml:space="preserve">Une défense contre la vulnérabilité : tristesse et autres sentiments « négatifs »  </w:t>
      </w:r>
    </w:p>
    <w:p w:rsidR="007411EC" w:rsidRDefault="007411EC" w:rsidP="00892511">
      <w:pPr>
        <w:numPr>
          <w:ilvl w:val="0"/>
          <w:numId w:val="3"/>
        </w:numPr>
        <w:spacing w:after="0" w:line="240" w:lineRule="auto"/>
        <w:ind w:right="600"/>
        <w:jc w:val="both"/>
        <w:rPr>
          <w:rFonts w:ascii="Times New Roman" w:hAnsi="Times New Roman"/>
          <w:bCs/>
          <w:sz w:val="24"/>
          <w:szCs w:val="24"/>
          <w:lang w:eastAsia="fr-FR"/>
        </w:rPr>
      </w:pPr>
      <w:r>
        <w:rPr>
          <w:rFonts w:ascii="Times New Roman" w:hAnsi="Times New Roman"/>
          <w:bCs/>
          <w:sz w:val="24"/>
          <w:szCs w:val="24"/>
          <w:lang w:eastAsia="fr-FR"/>
        </w:rPr>
        <w:t>Une défense pour pallier à un manque d’estime de soi</w:t>
      </w:r>
    </w:p>
    <w:p w:rsidR="007411EC" w:rsidRDefault="007411EC" w:rsidP="00892511">
      <w:pPr>
        <w:numPr>
          <w:ilvl w:val="0"/>
          <w:numId w:val="3"/>
        </w:numPr>
        <w:spacing w:after="0" w:line="240" w:lineRule="auto"/>
        <w:ind w:right="600"/>
        <w:jc w:val="both"/>
        <w:rPr>
          <w:rFonts w:ascii="Times New Roman" w:hAnsi="Times New Roman"/>
          <w:bCs/>
          <w:sz w:val="24"/>
          <w:szCs w:val="24"/>
          <w:lang w:eastAsia="fr-FR"/>
        </w:rPr>
      </w:pPr>
      <w:r>
        <w:rPr>
          <w:rFonts w:ascii="Times New Roman" w:hAnsi="Times New Roman"/>
          <w:bCs/>
          <w:sz w:val="24"/>
          <w:szCs w:val="24"/>
          <w:lang w:eastAsia="fr-FR"/>
        </w:rPr>
        <w:t>Un système de défense issue de l’enfance</w:t>
      </w:r>
    </w:p>
    <w:p w:rsidR="007411EC" w:rsidRDefault="007411EC" w:rsidP="00892511">
      <w:pPr>
        <w:numPr>
          <w:ilvl w:val="0"/>
          <w:numId w:val="3"/>
        </w:numPr>
        <w:spacing w:after="0" w:line="240" w:lineRule="auto"/>
        <w:ind w:right="600"/>
        <w:jc w:val="both"/>
        <w:rPr>
          <w:rFonts w:ascii="Times New Roman" w:hAnsi="Times New Roman"/>
          <w:bCs/>
          <w:sz w:val="24"/>
          <w:szCs w:val="24"/>
          <w:lang w:eastAsia="fr-FR"/>
        </w:rPr>
      </w:pPr>
      <w:r>
        <w:rPr>
          <w:rFonts w:ascii="Times New Roman" w:hAnsi="Times New Roman"/>
          <w:bCs/>
          <w:sz w:val="24"/>
          <w:szCs w:val="24"/>
          <w:lang w:eastAsia="fr-FR"/>
        </w:rPr>
        <w:t>Un stress et/ou une douleur intolérable</w:t>
      </w:r>
    </w:p>
    <w:p w:rsidR="007411EC" w:rsidRDefault="007411EC" w:rsidP="00892511">
      <w:pPr>
        <w:numPr>
          <w:ilvl w:val="0"/>
          <w:numId w:val="3"/>
        </w:numPr>
        <w:spacing w:after="0" w:line="240" w:lineRule="auto"/>
        <w:ind w:right="600"/>
        <w:jc w:val="both"/>
        <w:rPr>
          <w:rFonts w:ascii="Times New Roman" w:hAnsi="Times New Roman"/>
          <w:bCs/>
          <w:sz w:val="24"/>
          <w:szCs w:val="24"/>
          <w:lang w:eastAsia="fr-FR"/>
        </w:rPr>
      </w:pPr>
      <w:r>
        <w:rPr>
          <w:rFonts w:ascii="Times New Roman" w:hAnsi="Times New Roman"/>
          <w:bCs/>
          <w:sz w:val="24"/>
          <w:szCs w:val="24"/>
          <w:lang w:eastAsia="fr-FR"/>
        </w:rPr>
        <w:t>Maladies : Alzheimer, Schizophrénie, etc…</w:t>
      </w:r>
    </w:p>
    <w:p w:rsidR="007411EC" w:rsidRDefault="007411EC" w:rsidP="00892511">
      <w:pPr>
        <w:numPr>
          <w:ilvl w:val="0"/>
          <w:numId w:val="3"/>
        </w:numPr>
        <w:spacing w:after="0" w:line="240" w:lineRule="auto"/>
        <w:ind w:right="600"/>
        <w:jc w:val="both"/>
        <w:rPr>
          <w:rFonts w:ascii="Times New Roman" w:hAnsi="Times New Roman"/>
          <w:bCs/>
          <w:sz w:val="24"/>
          <w:szCs w:val="24"/>
          <w:lang w:eastAsia="fr-FR"/>
        </w:rPr>
      </w:pPr>
      <w:r>
        <w:rPr>
          <w:rFonts w:ascii="Times New Roman" w:hAnsi="Times New Roman"/>
          <w:bCs/>
          <w:sz w:val="24"/>
          <w:szCs w:val="24"/>
          <w:lang w:eastAsia="fr-FR"/>
        </w:rPr>
        <w:t>Un « revécu » d’une situation difficile de l’enfance</w:t>
      </w:r>
    </w:p>
    <w:p w:rsidR="007411EC" w:rsidRPr="002E49CA" w:rsidRDefault="007411EC" w:rsidP="00F269F5">
      <w:pPr>
        <w:spacing w:after="0" w:line="240" w:lineRule="auto"/>
        <w:ind w:right="600" w:firstLine="708"/>
        <w:jc w:val="both"/>
        <w:rPr>
          <w:rFonts w:ascii="Times New Roman" w:hAnsi="Times New Roman"/>
          <w:bCs/>
          <w:sz w:val="24"/>
          <w:szCs w:val="24"/>
          <w:lang w:eastAsia="fr-FR"/>
        </w:rPr>
      </w:pPr>
      <w:r w:rsidRPr="002E49CA">
        <w:rPr>
          <w:rFonts w:ascii="Times New Roman" w:hAnsi="Times New Roman"/>
          <w:bCs/>
          <w:sz w:val="24"/>
          <w:szCs w:val="24"/>
          <w:lang w:eastAsia="fr-FR"/>
        </w:rPr>
        <w:t xml:space="preserve">Dans tous les cas l’émotion exprimée est la </w:t>
      </w:r>
      <w:r w:rsidRPr="0019131A">
        <w:rPr>
          <w:rFonts w:ascii="Times New Roman" w:hAnsi="Times New Roman"/>
          <w:b/>
          <w:bCs/>
          <w:sz w:val="24"/>
          <w:szCs w:val="24"/>
          <w:lang w:eastAsia="fr-FR"/>
        </w:rPr>
        <w:t>colère</w:t>
      </w:r>
      <w:r w:rsidRPr="002E49CA">
        <w:rPr>
          <w:rFonts w:ascii="Times New Roman" w:hAnsi="Times New Roman"/>
          <w:bCs/>
          <w:sz w:val="24"/>
          <w:szCs w:val="24"/>
          <w:lang w:eastAsia="fr-FR"/>
        </w:rPr>
        <w:t xml:space="preserve"> et l’émotion du « départ » est la </w:t>
      </w:r>
      <w:r w:rsidRPr="0019131A">
        <w:rPr>
          <w:rFonts w:ascii="Times New Roman" w:hAnsi="Times New Roman"/>
          <w:b/>
          <w:bCs/>
          <w:sz w:val="24"/>
          <w:szCs w:val="24"/>
          <w:lang w:eastAsia="fr-FR"/>
        </w:rPr>
        <w:t>peur</w:t>
      </w:r>
      <w:r w:rsidRPr="002E49CA">
        <w:rPr>
          <w:rFonts w:ascii="Times New Roman" w:hAnsi="Times New Roman"/>
          <w:bCs/>
          <w:sz w:val="24"/>
          <w:szCs w:val="24"/>
          <w:lang w:eastAsia="fr-FR"/>
        </w:rPr>
        <w:t xml:space="preserve">. Donc pour résoudre l’agressivité, il faut </w:t>
      </w:r>
      <w:r w:rsidRPr="0019131A">
        <w:rPr>
          <w:rFonts w:ascii="Times New Roman" w:hAnsi="Times New Roman"/>
          <w:b/>
          <w:bCs/>
          <w:sz w:val="24"/>
          <w:szCs w:val="24"/>
          <w:lang w:eastAsia="fr-FR"/>
        </w:rPr>
        <w:t>écouter</w:t>
      </w:r>
      <w:r w:rsidRPr="002E49CA">
        <w:rPr>
          <w:rFonts w:ascii="Times New Roman" w:hAnsi="Times New Roman"/>
          <w:bCs/>
          <w:sz w:val="24"/>
          <w:szCs w:val="24"/>
          <w:lang w:eastAsia="fr-FR"/>
        </w:rPr>
        <w:t xml:space="preserve"> la colère pour la faire baisser et </w:t>
      </w:r>
      <w:r w:rsidRPr="0019131A">
        <w:rPr>
          <w:rFonts w:ascii="Times New Roman" w:hAnsi="Times New Roman"/>
          <w:b/>
          <w:bCs/>
          <w:sz w:val="24"/>
          <w:szCs w:val="24"/>
          <w:lang w:eastAsia="fr-FR"/>
        </w:rPr>
        <w:t>rassurer</w:t>
      </w:r>
      <w:r>
        <w:rPr>
          <w:rFonts w:ascii="Times New Roman" w:hAnsi="Times New Roman"/>
          <w:bCs/>
          <w:sz w:val="24"/>
          <w:szCs w:val="24"/>
          <w:lang w:eastAsia="fr-FR"/>
        </w:rPr>
        <w:t xml:space="preserve"> pour diminuer</w:t>
      </w:r>
      <w:r w:rsidRPr="002E49CA">
        <w:rPr>
          <w:rFonts w:ascii="Times New Roman" w:hAnsi="Times New Roman"/>
          <w:bCs/>
          <w:sz w:val="24"/>
          <w:szCs w:val="24"/>
          <w:lang w:eastAsia="fr-FR"/>
        </w:rPr>
        <w:t xml:space="preserve"> la peur.</w:t>
      </w:r>
    </w:p>
    <w:p w:rsidR="007411EC" w:rsidRDefault="007411EC" w:rsidP="00223EFD">
      <w:pPr>
        <w:spacing w:after="0" w:line="240" w:lineRule="auto"/>
        <w:ind w:right="600"/>
        <w:jc w:val="both"/>
        <w:rPr>
          <w:rFonts w:ascii="Times New Roman" w:hAnsi="Times New Roman"/>
          <w:b/>
          <w:bCs/>
          <w:sz w:val="24"/>
          <w:szCs w:val="24"/>
          <w:lang w:eastAsia="fr-FR"/>
        </w:rPr>
      </w:pPr>
    </w:p>
    <w:p w:rsidR="007411EC" w:rsidRDefault="007411EC" w:rsidP="00223EFD">
      <w:pPr>
        <w:spacing w:after="0" w:line="240" w:lineRule="auto"/>
        <w:ind w:right="600"/>
        <w:jc w:val="both"/>
        <w:rPr>
          <w:rFonts w:ascii="Times New Roman" w:hAnsi="Times New Roman"/>
          <w:b/>
          <w:bCs/>
          <w:sz w:val="24"/>
          <w:szCs w:val="24"/>
          <w:lang w:eastAsia="fr-FR"/>
        </w:rPr>
      </w:pPr>
    </w:p>
    <w:p w:rsidR="007411EC" w:rsidRPr="002E49CA" w:rsidRDefault="007411EC" w:rsidP="00223EFD">
      <w:pPr>
        <w:spacing w:after="0" w:line="240" w:lineRule="auto"/>
        <w:ind w:right="600"/>
        <w:jc w:val="both"/>
        <w:rPr>
          <w:rFonts w:ascii="Times New Roman" w:hAnsi="Times New Roman"/>
          <w:b/>
          <w:bCs/>
          <w:sz w:val="24"/>
          <w:szCs w:val="24"/>
          <w:lang w:eastAsia="fr-FR"/>
        </w:rPr>
      </w:pPr>
      <w:r w:rsidRPr="002E49CA">
        <w:rPr>
          <w:rFonts w:ascii="Times New Roman" w:hAnsi="Times New Roman"/>
          <w:b/>
          <w:bCs/>
          <w:sz w:val="24"/>
          <w:szCs w:val="24"/>
          <w:lang w:eastAsia="fr-FR"/>
        </w:rPr>
        <w:t>Que faire face à l’agressivité :</w:t>
      </w:r>
    </w:p>
    <w:p w:rsidR="007411EC" w:rsidRDefault="007411EC" w:rsidP="00C16423">
      <w:pPr>
        <w:spacing w:after="0" w:line="240" w:lineRule="auto"/>
        <w:ind w:right="600" w:firstLine="708"/>
        <w:jc w:val="both"/>
        <w:rPr>
          <w:rFonts w:ascii="Times New Roman" w:hAnsi="Times New Roman"/>
          <w:bCs/>
          <w:sz w:val="24"/>
          <w:szCs w:val="24"/>
          <w:lang w:eastAsia="fr-FR"/>
        </w:rPr>
      </w:pPr>
    </w:p>
    <w:p w:rsidR="007411EC" w:rsidRPr="002E49CA" w:rsidRDefault="007411EC" w:rsidP="00527245">
      <w:pPr>
        <w:pStyle w:val="NormalWeb"/>
        <w:numPr>
          <w:ilvl w:val="0"/>
          <w:numId w:val="2"/>
        </w:numPr>
      </w:pPr>
      <w:r w:rsidRPr="002E49CA">
        <w:rPr>
          <w:bCs/>
        </w:rPr>
        <w:t>Des phrases qui permettent la gestion de l'agressivité d'une personne</w:t>
      </w:r>
    </w:p>
    <w:p w:rsidR="007411EC" w:rsidRPr="002E49CA" w:rsidRDefault="007411EC" w:rsidP="0081347D">
      <w:pPr>
        <w:spacing w:after="0" w:line="240" w:lineRule="auto"/>
        <w:ind w:left="708" w:right="600"/>
        <w:jc w:val="both"/>
        <w:rPr>
          <w:rFonts w:ascii="Times New Roman" w:hAnsi="Times New Roman"/>
          <w:bCs/>
          <w:sz w:val="24"/>
          <w:szCs w:val="24"/>
          <w:lang w:eastAsia="fr-FR"/>
        </w:rPr>
      </w:pPr>
      <w:r w:rsidRPr="002E49CA">
        <w:t xml:space="preserve">- </w:t>
      </w:r>
      <w:r>
        <w:rPr>
          <w:rFonts w:ascii="Times New Roman" w:hAnsi="Times New Roman"/>
          <w:bCs/>
          <w:sz w:val="24"/>
          <w:szCs w:val="24"/>
          <w:lang w:eastAsia="fr-FR"/>
        </w:rPr>
        <w:t>On peut</w:t>
      </w:r>
      <w:r w:rsidRPr="002E49CA">
        <w:rPr>
          <w:rFonts w:ascii="Times New Roman" w:hAnsi="Times New Roman"/>
          <w:bCs/>
          <w:sz w:val="24"/>
          <w:szCs w:val="24"/>
          <w:lang w:eastAsia="fr-FR"/>
        </w:rPr>
        <w:t xml:space="preserve"> aider à passer de l'acte à l'injure par une phrase du genre: "Qu'est-ce que tu as envie de me dire ?"</w:t>
      </w:r>
    </w:p>
    <w:p w:rsidR="007411EC" w:rsidRPr="002E49CA" w:rsidRDefault="007411EC" w:rsidP="0081347D">
      <w:pPr>
        <w:spacing w:after="0" w:line="240" w:lineRule="auto"/>
        <w:ind w:left="708" w:right="600"/>
        <w:jc w:val="both"/>
        <w:rPr>
          <w:rFonts w:ascii="Times New Roman" w:hAnsi="Times New Roman"/>
          <w:bCs/>
          <w:sz w:val="24"/>
          <w:szCs w:val="24"/>
          <w:lang w:eastAsia="fr-FR"/>
        </w:rPr>
      </w:pPr>
      <w:r w:rsidRPr="002E49CA">
        <w:rPr>
          <w:rFonts w:ascii="Times New Roman" w:hAnsi="Times New Roman"/>
          <w:bCs/>
          <w:sz w:val="24"/>
          <w:szCs w:val="24"/>
          <w:lang w:eastAsia="fr-FR"/>
        </w:rPr>
        <w:t>- On peut aider à passer de l'injure aux mots en reflétant le sentiment qu'on perçoit chez la personne: "Pourquoi es-tu furieux après moi? "</w:t>
      </w:r>
      <w:r>
        <w:rPr>
          <w:rFonts w:ascii="Times New Roman" w:hAnsi="Times New Roman"/>
          <w:bCs/>
          <w:sz w:val="24"/>
          <w:szCs w:val="24"/>
          <w:lang w:eastAsia="fr-FR"/>
        </w:rPr>
        <w:t xml:space="preserve"> « Qu’est-ce qui te mets tant en colère ? »</w:t>
      </w:r>
    </w:p>
    <w:p w:rsidR="007411EC" w:rsidRDefault="007411EC" w:rsidP="0081347D">
      <w:pPr>
        <w:spacing w:after="0" w:line="240" w:lineRule="auto"/>
        <w:ind w:left="708" w:right="600"/>
        <w:jc w:val="both"/>
        <w:rPr>
          <w:rFonts w:ascii="Times New Roman" w:hAnsi="Times New Roman"/>
          <w:bCs/>
          <w:sz w:val="24"/>
          <w:szCs w:val="24"/>
          <w:lang w:eastAsia="fr-FR"/>
        </w:rPr>
      </w:pPr>
      <w:r w:rsidRPr="002E49CA">
        <w:rPr>
          <w:rFonts w:ascii="Times New Roman" w:hAnsi="Times New Roman"/>
          <w:bCs/>
          <w:sz w:val="24"/>
          <w:szCs w:val="24"/>
          <w:lang w:eastAsia="fr-FR"/>
        </w:rPr>
        <w:t>- On peut aider à passer du mot à l'argumentation par une question du genre: "Quels arguments donnerais-tu pour que j'accepte...</w:t>
      </w:r>
      <w:r>
        <w:rPr>
          <w:rFonts w:ascii="Times New Roman" w:hAnsi="Times New Roman"/>
          <w:bCs/>
          <w:sz w:val="24"/>
          <w:szCs w:val="24"/>
          <w:lang w:eastAsia="fr-FR"/>
        </w:rPr>
        <w:t> ?</w:t>
      </w:r>
      <w:r w:rsidRPr="002E49CA">
        <w:rPr>
          <w:rFonts w:ascii="Times New Roman" w:hAnsi="Times New Roman"/>
          <w:bCs/>
          <w:sz w:val="24"/>
          <w:szCs w:val="24"/>
          <w:lang w:eastAsia="fr-FR"/>
        </w:rPr>
        <w:t xml:space="preserve">" </w:t>
      </w:r>
      <w:r>
        <w:rPr>
          <w:rFonts w:ascii="Times New Roman" w:hAnsi="Times New Roman"/>
          <w:bCs/>
          <w:sz w:val="24"/>
          <w:szCs w:val="24"/>
          <w:lang w:eastAsia="fr-FR"/>
        </w:rPr>
        <w:t>« Quel est ton besoin.. ? »</w:t>
      </w:r>
    </w:p>
    <w:p w:rsidR="007411EC" w:rsidRDefault="007411EC" w:rsidP="0081347D">
      <w:pPr>
        <w:spacing w:after="0" w:line="240" w:lineRule="auto"/>
        <w:ind w:left="708" w:right="600"/>
        <w:jc w:val="both"/>
        <w:rPr>
          <w:rFonts w:ascii="Times New Roman" w:hAnsi="Times New Roman"/>
          <w:bCs/>
          <w:sz w:val="24"/>
          <w:szCs w:val="24"/>
          <w:lang w:eastAsia="fr-FR"/>
        </w:rPr>
      </w:pPr>
    </w:p>
    <w:p w:rsidR="007411EC" w:rsidRDefault="007411EC" w:rsidP="00527245">
      <w:pPr>
        <w:pStyle w:val="ListParagraph"/>
        <w:numPr>
          <w:ilvl w:val="0"/>
          <w:numId w:val="2"/>
        </w:numPr>
        <w:spacing w:after="0" w:line="240" w:lineRule="auto"/>
        <w:ind w:right="600"/>
        <w:jc w:val="both"/>
        <w:rPr>
          <w:rFonts w:ascii="Times New Roman" w:hAnsi="Times New Roman"/>
          <w:bCs/>
          <w:sz w:val="24"/>
          <w:szCs w:val="24"/>
          <w:lang w:eastAsia="fr-FR"/>
        </w:rPr>
      </w:pPr>
      <w:r>
        <w:rPr>
          <w:rFonts w:ascii="Times New Roman" w:hAnsi="Times New Roman"/>
          <w:bCs/>
          <w:sz w:val="24"/>
          <w:szCs w:val="24"/>
          <w:lang w:eastAsia="fr-FR"/>
        </w:rPr>
        <w:t>L’écoute d’une personne en colère :</w:t>
      </w:r>
    </w:p>
    <w:p w:rsidR="007411EC" w:rsidRDefault="007411EC" w:rsidP="00482C7B">
      <w:pPr>
        <w:spacing w:after="0" w:line="240" w:lineRule="auto"/>
        <w:ind w:right="600"/>
        <w:jc w:val="both"/>
        <w:rPr>
          <w:rFonts w:ascii="Times New Roman" w:hAnsi="Times New Roman"/>
          <w:bCs/>
          <w:sz w:val="24"/>
          <w:szCs w:val="24"/>
          <w:lang w:eastAsia="fr-FR"/>
        </w:rPr>
      </w:pPr>
    </w:p>
    <w:p w:rsidR="007411EC" w:rsidRDefault="007411EC" w:rsidP="00911CB8">
      <w:pPr>
        <w:spacing w:after="0" w:line="240" w:lineRule="auto"/>
        <w:ind w:left="708" w:right="600" w:firstLine="708"/>
        <w:jc w:val="both"/>
        <w:rPr>
          <w:rFonts w:ascii="Times New Roman" w:hAnsi="Times New Roman"/>
          <w:bCs/>
          <w:sz w:val="24"/>
          <w:szCs w:val="24"/>
          <w:lang w:eastAsia="fr-FR"/>
        </w:rPr>
      </w:pPr>
      <w:r>
        <w:rPr>
          <w:rFonts w:ascii="Times New Roman" w:hAnsi="Times New Roman"/>
          <w:bCs/>
          <w:sz w:val="24"/>
          <w:szCs w:val="24"/>
          <w:lang w:eastAsia="fr-FR"/>
        </w:rPr>
        <w:t>Ecouter une personne en colère, ce n’est pas lui donner raison. C’est reconnaitre qu’elle a une raison personnelle d’être en colère.</w:t>
      </w:r>
    </w:p>
    <w:p w:rsidR="007411EC" w:rsidRDefault="007411EC" w:rsidP="00911CB8">
      <w:pPr>
        <w:spacing w:after="0" w:line="240" w:lineRule="auto"/>
        <w:ind w:left="708" w:right="600" w:firstLine="708"/>
        <w:jc w:val="both"/>
        <w:rPr>
          <w:rFonts w:ascii="Times New Roman" w:hAnsi="Times New Roman"/>
          <w:bCs/>
          <w:sz w:val="24"/>
          <w:szCs w:val="24"/>
          <w:lang w:eastAsia="fr-FR"/>
        </w:rPr>
      </w:pPr>
      <w:r>
        <w:rPr>
          <w:rFonts w:ascii="Times New Roman" w:hAnsi="Times New Roman"/>
          <w:bCs/>
          <w:sz w:val="24"/>
          <w:szCs w:val="24"/>
          <w:lang w:eastAsia="fr-FR"/>
        </w:rPr>
        <w:t>Pour bien écouter, il faut être « tranquille » à l’intérieur de soi. Pour cela il est important de ne pas prendre les choses de façon personnelle. La personne n’est pas agressive contre vous en tant que personne mais contre ce que vous représentez pour elle ou contre un de vos comportements.</w:t>
      </w:r>
    </w:p>
    <w:p w:rsidR="007411EC" w:rsidRDefault="007411EC" w:rsidP="00911CB8">
      <w:pPr>
        <w:spacing w:after="0" w:line="240" w:lineRule="auto"/>
        <w:ind w:left="708" w:right="600" w:firstLine="708"/>
        <w:jc w:val="both"/>
        <w:rPr>
          <w:rFonts w:ascii="Times New Roman" w:hAnsi="Times New Roman"/>
          <w:bCs/>
          <w:sz w:val="24"/>
          <w:szCs w:val="24"/>
          <w:lang w:eastAsia="fr-FR"/>
        </w:rPr>
      </w:pPr>
      <w:r>
        <w:rPr>
          <w:rFonts w:ascii="Times New Roman" w:hAnsi="Times New Roman"/>
          <w:bCs/>
          <w:sz w:val="24"/>
          <w:szCs w:val="24"/>
          <w:lang w:eastAsia="fr-FR"/>
        </w:rPr>
        <w:t>Ecouter n’est pas tout accepter. Si la personne ne vous respecte pas ou vous insulte, il faut lui demander du respect tout en continuant l’écoute.</w:t>
      </w:r>
    </w:p>
    <w:p w:rsidR="007411EC" w:rsidRPr="00482C7B" w:rsidRDefault="007411EC" w:rsidP="00482C7B">
      <w:pPr>
        <w:spacing w:after="0" w:line="240" w:lineRule="auto"/>
        <w:ind w:right="600"/>
        <w:jc w:val="both"/>
        <w:rPr>
          <w:rFonts w:ascii="Times New Roman" w:hAnsi="Times New Roman"/>
          <w:bCs/>
          <w:sz w:val="24"/>
          <w:szCs w:val="24"/>
          <w:lang w:eastAsia="fr-FR"/>
        </w:rPr>
      </w:pPr>
    </w:p>
    <w:p w:rsidR="007411EC" w:rsidRDefault="007411EC" w:rsidP="00527245">
      <w:pPr>
        <w:pStyle w:val="ListParagraph"/>
        <w:numPr>
          <w:ilvl w:val="0"/>
          <w:numId w:val="2"/>
        </w:numPr>
        <w:spacing w:after="0" w:line="240" w:lineRule="auto"/>
        <w:ind w:right="600"/>
        <w:jc w:val="both"/>
        <w:rPr>
          <w:rFonts w:ascii="Times New Roman" w:hAnsi="Times New Roman"/>
          <w:bCs/>
          <w:sz w:val="24"/>
          <w:szCs w:val="24"/>
          <w:lang w:eastAsia="fr-FR"/>
        </w:rPr>
      </w:pPr>
      <w:r>
        <w:rPr>
          <w:rFonts w:ascii="Times New Roman" w:hAnsi="Times New Roman"/>
          <w:bCs/>
          <w:sz w:val="24"/>
          <w:szCs w:val="24"/>
          <w:lang w:eastAsia="fr-FR"/>
        </w:rPr>
        <w:t>Quelques conseils :</w:t>
      </w:r>
    </w:p>
    <w:p w:rsidR="007411EC" w:rsidRPr="00482C7B" w:rsidRDefault="007411EC" w:rsidP="00482C7B">
      <w:pPr>
        <w:spacing w:after="0" w:line="240" w:lineRule="auto"/>
        <w:ind w:right="600"/>
        <w:jc w:val="both"/>
        <w:rPr>
          <w:rFonts w:ascii="Times New Roman" w:hAnsi="Times New Roman"/>
          <w:bCs/>
          <w:sz w:val="24"/>
          <w:szCs w:val="24"/>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http://www.evolute.fr/wp-content/uploads/gerer_agressivite.JPG" style="position:absolute;left:0;text-align:left;margin-left:323.65pt;margin-top:6.1pt;width:142.05pt;height:156pt;z-index:251658240;visibility:visible">
            <v:imagedata r:id="rId8" o:title=""/>
            <w10:wrap type="square"/>
          </v:shape>
        </w:pict>
      </w:r>
    </w:p>
    <w:p w:rsidR="007411EC" w:rsidRPr="00F269F5" w:rsidRDefault="007411EC" w:rsidP="00482C7B">
      <w:pPr>
        <w:spacing w:after="0" w:line="240" w:lineRule="auto"/>
        <w:ind w:left="708" w:right="600"/>
        <w:jc w:val="both"/>
        <w:rPr>
          <w:rFonts w:ascii="Times New Roman" w:hAnsi="Times New Roman"/>
          <w:b/>
          <w:bCs/>
          <w:sz w:val="24"/>
          <w:szCs w:val="24"/>
          <w:lang w:eastAsia="fr-FR"/>
        </w:rPr>
      </w:pPr>
      <w:r w:rsidRPr="00F269F5">
        <w:rPr>
          <w:rFonts w:ascii="Times New Roman" w:hAnsi="Times New Roman"/>
          <w:b/>
          <w:bCs/>
          <w:sz w:val="24"/>
          <w:szCs w:val="24"/>
          <w:lang w:eastAsia="fr-FR"/>
        </w:rPr>
        <w:t>Évitez de :</w:t>
      </w:r>
    </w:p>
    <w:p w:rsidR="007411EC" w:rsidRPr="00482C7B" w:rsidRDefault="007411EC" w:rsidP="00482C7B">
      <w:pPr>
        <w:spacing w:after="0" w:line="240" w:lineRule="auto"/>
        <w:ind w:left="708" w:right="600"/>
        <w:jc w:val="both"/>
        <w:rPr>
          <w:rFonts w:ascii="Times New Roman" w:hAnsi="Times New Roman"/>
          <w:bCs/>
          <w:sz w:val="24"/>
          <w:szCs w:val="24"/>
          <w:lang w:eastAsia="fr-FR"/>
        </w:rPr>
      </w:pPr>
    </w:p>
    <w:p w:rsidR="007411EC" w:rsidRPr="00482C7B" w:rsidRDefault="007411EC" w:rsidP="00482C7B">
      <w:pPr>
        <w:spacing w:after="0" w:line="240" w:lineRule="auto"/>
        <w:ind w:left="708" w:right="600"/>
        <w:jc w:val="both"/>
        <w:rPr>
          <w:rFonts w:ascii="Times New Roman" w:hAnsi="Times New Roman"/>
          <w:bCs/>
          <w:sz w:val="24"/>
          <w:szCs w:val="24"/>
          <w:lang w:eastAsia="fr-FR"/>
        </w:rPr>
      </w:pPr>
      <w:r w:rsidRPr="00482C7B">
        <w:rPr>
          <w:rFonts w:ascii="Times New Roman" w:hAnsi="Times New Roman"/>
          <w:bCs/>
          <w:sz w:val="24"/>
          <w:szCs w:val="24"/>
          <w:lang w:eastAsia="fr-FR"/>
        </w:rPr>
        <w:t>Chercher à prouver à la personne qu’elle a tort,</w:t>
      </w:r>
    </w:p>
    <w:p w:rsidR="007411EC" w:rsidRPr="00482C7B" w:rsidRDefault="007411EC" w:rsidP="00482C7B">
      <w:pPr>
        <w:spacing w:after="0" w:line="240" w:lineRule="auto"/>
        <w:ind w:left="708" w:right="600"/>
        <w:jc w:val="both"/>
        <w:rPr>
          <w:rFonts w:ascii="Times New Roman" w:hAnsi="Times New Roman"/>
          <w:bCs/>
          <w:sz w:val="24"/>
          <w:szCs w:val="24"/>
          <w:lang w:eastAsia="fr-FR"/>
        </w:rPr>
      </w:pPr>
      <w:r w:rsidRPr="00482C7B">
        <w:rPr>
          <w:rFonts w:ascii="Times New Roman" w:hAnsi="Times New Roman"/>
          <w:bCs/>
          <w:sz w:val="24"/>
          <w:szCs w:val="24"/>
          <w:lang w:eastAsia="fr-FR"/>
        </w:rPr>
        <w:t>Crier plus fort que la personne en difficulté,</w:t>
      </w:r>
    </w:p>
    <w:p w:rsidR="007411EC" w:rsidRPr="00482C7B" w:rsidRDefault="007411EC" w:rsidP="00482C7B">
      <w:pPr>
        <w:spacing w:after="0" w:line="240" w:lineRule="auto"/>
        <w:ind w:left="708" w:right="600"/>
        <w:jc w:val="both"/>
        <w:rPr>
          <w:rFonts w:ascii="Times New Roman" w:hAnsi="Times New Roman"/>
          <w:bCs/>
          <w:sz w:val="24"/>
          <w:szCs w:val="24"/>
          <w:lang w:eastAsia="fr-FR"/>
        </w:rPr>
      </w:pPr>
      <w:r w:rsidRPr="00482C7B">
        <w:rPr>
          <w:rFonts w:ascii="Times New Roman" w:hAnsi="Times New Roman"/>
          <w:bCs/>
          <w:sz w:val="24"/>
          <w:szCs w:val="24"/>
          <w:lang w:eastAsia="fr-FR"/>
        </w:rPr>
        <w:t>Paraître déstabilisé par le discours ou le comportement,</w:t>
      </w:r>
    </w:p>
    <w:p w:rsidR="007411EC" w:rsidRPr="00482C7B" w:rsidRDefault="007411EC" w:rsidP="00482C7B">
      <w:pPr>
        <w:spacing w:after="0" w:line="240" w:lineRule="auto"/>
        <w:ind w:left="708" w:right="600"/>
        <w:jc w:val="both"/>
        <w:rPr>
          <w:rFonts w:ascii="Times New Roman" w:hAnsi="Times New Roman"/>
          <w:bCs/>
          <w:sz w:val="24"/>
          <w:szCs w:val="24"/>
          <w:lang w:eastAsia="fr-FR"/>
        </w:rPr>
      </w:pPr>
      <w:r w:rsidRPr="00482C7B">
        <w:rPr>
          <w:rFonts w:ascii="Times New Roman" w:hAnsi="Times New Roman"/>
          <w:bCs/>
          <w:sz w:val="24"/>
          <w:szCs w:val="24"/>
          <w:lang w:eastAsia="fr-FR"/>
        </w:rPr>
        <w:t>Vous laisser fasciner par ses propos,</w:t>
      </w:r>
    </w:p>
    <w:p w:rsidR="007411EC" w:rsidRPr="00482C7B" w:rsidRDefault="007411EC" w:rsidP="00482C7B">
      <w:pPr>
        <w:spacing w:after="0" w:line="240" w:lineRule="auto"/>
        <w:ind w:left="708" w:right="600"/>
        <w:jc w:val="both"/>
        <w:rPr>
          <w:rFonts w:ascii="Times New Roman" w:hAnsi="Times New Roman"/>
          <w:bCs/>
          <w:sz w:val="24"/>
          <w:szCs w:val="24"/>
          <w:lang w:eastAsia="fr-FR"/>
        </w:rPr>
      </w:pPr>
      <w:r w:rsidRPr="00482C7B">
        <w:rPr>
          <w:rFonts w:ascii="Times New Roman" w:hAnsi="Times New Roman"/>
          <w:bCs/>
          <w:sz w:val="24"/>
          <w:szCs w:val="24"/>
          <w:lang w:eastAsia="fr-FR"/>
        </w:rPr>
        <w:t>Menacer ou ruser,</w:t>
      </w:r>
    </w:p>
    <w:p w:rsidR="007411EC" w:rsidRPr="00482C7B" w:rsidRDefault="007411EC" w:rsidP="00482C7B">
      <w:pPr>
        <w:spacing w:after="0" w:line="240" w:lineRule="auto"/>
        <w:ind w:left="708" w:right="600"/>
        <w:jc w:val="both"/>
        <w:rPr>
          <w:rFonts w:ascii="Times New Roman" w:hAnsi="Times New Roman"/>
          <w:bCs/>
          <w:sz w:val="24"/>
          <w:szCs w:val="24"/>
          <w:lang w:eastAsia="fr-FR"/>
        </w:rPr>
      </w:pPr>
      <w:r w:rsidRPr="00482C7B">
        <w:rPr>
          <w:rFonts w:ascii="Times New Roman" w:hAnsi="Times New Roman"/>
          <w:bCs/>
          <w:sz w:val="24"/>
          <w:szCs w:val="24"/>
          <w:lang w:eastAsia="fr-FR"/>
        </w:rPr>
        <w:t>Fermer les issues.</w:t>
      </w:r>
    </w:p>
    <w:p w:rsidR="007411EC" w:rsidRPr="00482C7B" w:rsidRDefault="007411EC" w:rsidP="00482C7B">
      <w:pPr>
        <w:spacing w:after="0" w:line="240" w:lineRule="auto"/>
        <w:ind w:left="708" w:right="600"/>
        <w:jc w:val="both"/>
        <w:rPr>
          <w:rFonts w:ascii="Times New Roman" w:hAnsi="Times New Roman"/>
          <w:bCs/>
          <w:sz w:val="24"/>
          <w:szCs w:val="24"/>
          <w:lang w:eastAsia="fr-FR"/>
        </w:rPr>
      </w:pPr>
    </w:p>
    <w:p w:rsidR="007411EC" w:rsidRPr="00F269F5" w:rsidRDefault="007411EC" w:rsidP="00482C7B">
      <w:pPr>
        <w:spacing w:after="0" w:line="240" w:lineRule="auto"/>
        <w:ind w:left="708" w:right="600"/>
        <w:jc w:val="both"/>
        <w:rPr>
          <w:rFonts w:ascii="Times New Roman" w:hAnsi="Times New Roman"/>
          <w:b/>
          <w:bCs/>
          <w:sz w:val="24"/>
          <w:szCs w:val="24"/>
          <w:lang w:eastAsia="fr-FR"/>
        </w:rPr>
      </w:pPr>
      <w:r w:rsidRPr="00F269F5">
        <w:rPr>
          <w:rFonts w:ascii="Times New Roman" w:hAnsi="Times New Roman"/>
          <w:b/>
          <w:bCs/>
          <w:sz w:val="24"/>
          <w:szCs w:val="24"/>
          <w:lang w:eastAsia="fr-FR"/>
        </w:rPr>
        <w:t>Efforcez-vous de :</w:t>
      </w:r>
    </w:p>
    <w:p w:rsidR="007411EC" w:rsidRPr="00482C7B" w:rsidRDefault="007411EC" w:rsidP="00482C7B">
      <w:pPr>
        <w:spacing w:after="0" w:line="240" w:lineRule="auto"/>
        <w:ind w:left="708" w:right="600"/>
        <w:jc w:val="both"/>
        <w:rPr>
          <w:rFonts w:ascii="Times New Roman" w:hAnsi="Times New Roman"/>
          <w:bCs/>
          <w:sz w:val="24"/>
          <w:szCs w:val="24"/>
          <w:lang w:eastAsia="fr-FR"/>
        </w:rPr>
      </w:pPr>
    </w:p>
    <w:p w:rsidR="007411EC" w:rsidRPr="00482C7B" w:rsidRDefault="007411EC" w:rsidP="00482C7B">
      <w:pPr>
        <w:spacing w:after="0" w:line="240" w:lineRule="auto"/>
        <w:ind w:left="708" w:right="600"/>
        <w:jc w:val="both"/>
        <w:rPr>
          <w:rFonts w:ascii="Times New Roman" w:hAnsi="Times New Roman"/>
          <w:bCs/>
          <w:sz w:val="24"/>
          <w:szCs w:val="24"/>
          <w:lang w:eastAsia="fr-FR"/>
        </w:rPr>
      </w:pPr>
      <w:r w:rsidRPr="00482C7B">
        <w:rPr>
          <w:rFonts w:ascii="Times New Roman" w:hAnsi="Times New Roman"/>
          <w:bCs/>
          <w:sz w:val="24"/>
          <w:szCs w:val="24"/>
          <w:lang w:eastAsia="fr-FR"/>
        </w:rPr>
        <w:t>Respecter la personne dans sa perception des choses,</w:t>
      </w:r>
    </w:p>
    <w:p w:rsidR="007411EC" w:rsidRPr="00482C7B" w:rsidRDefault="007411EC" w:rsidP="00482C7B">
      <w:pPr>
        <w:spacing w:after="0" w:line="240" w:lineRule="auto"/>
        <w:ind w:left="708" w:right="600"/>
        <w:jc w:val="both"/>
        <w:rPr>
          <w:rFonts w:ascii="Times New Roman" w:hAnsi="Times New Roman"/>
          <w:bCs/>
          <w:sz w:val="24"/>
          <w:szCs w:val="24"/>
          <w:lang w:eastAsia="fr-FR"/>
        </w:rPr>
      </w:pPr>
      <w:r w:rsidRPr="00482C7B">
        <w:rPr>
          <w:rFonts w:ascii="Times New Roman" w:hAnsi="Times New Roman"/>
          <w:bCs/>
          <w:sz w:val="24"/>
          <w:szCs w:val="24"/>
          <w:lang w:eastAsia="fr-FR"/>
        </w:rPr>
        <w:t>Maintenir le lien,</w:t>
      </w:r>
    </w:p>
    <w:p w:rsidR="007411EC" w:rsidRPr="00482C7B" w:rsidRDefault="007411EC" w:rsidP="00482C7B">
      <w:pPr>
        <w:spacing w:after="0" w:line="240" w:lineRule="auto"/>
        <w:ind w:left="708" w:right="600"/>
        <w:jc w:val="both"/>
        <w:rPr>
          <w:rFonts w:ascii="Times New Roman" w:hAnsi="Times New Roman"/>
          <w:bCs/>
          <w:sz w:val="24"/>
          <w:szCs w:val="24"/>
          <w:lang w:eastAsia="fr-FR"/>
        </w:rPr>
      </w:pPr>
      <w:r w:rsidRPr="00482C7B">
        <w:rPr>
          <w:rFonts w:ascii="Times New Roman" w:hAnsi="Times New Roman"/>
          <w:bCs/>
          <w:sz w:val="24"/>
          <w:szCs w:val="24"/>
          <w:lang w:eastAsia="fr-FR"/>
        </w:rPr>
        <w:t>Garder votre calme,</w:t>
      </w:r>
    </w:p>
    <w:p w:rsidR="007411EC" w:rsidRPr="00482C7B" w:rsidRDefault="007411EC" w:rsidP="00482C7B">
      <w:pPr>
        <w:spacing w:after="0" w:line="240" w:lineRule="auto"/>
        <w:ind w:left="708" w:right="600"/>
        <w:jc w:val="both"/>
        <w:rPr>
          <w:rFonts w:ascii="Times New Roman" w:hAnsi="Times New Roman"/>
          <w:bCs/>
          <w:sz w:val="24"/>
          <w:szCs w:val="24"/>
          <w:lang w:eastAsia="fr-FR"/>
        </w:rPr>
      </w:pPr>
      <w:r w:rsidRPr="00482C7B">
        <w:rPr>
          <w:rFonts w:ascii="Times New Roman" w:hAnsi="Times New Roman"/>
          <w:bCs/>
          <w:sz w:val="24"/>
          <w:szCs w:val="24"/>
          <w:lang w:eastAsia="fr-FR"/>
        </w:rPr>
        <w:t>Protéger, le cas échéant, les personnes présentes, en particulier la personne en difficulté.</w:t>
      </w:r>
    </w:p>
    <w:p w:rsidR="007411EC" w:rsidRPr="002E49CA" w:rsidRDefault="007411EC" w:rsidP="0081347D">
      <w:pPr>
        <w:spacing w:after="0" w:line="240" w:lineRule="auto"/>
        <w:ind w:left="708" w:right="600"/>
        <w:jc w:val="both"/>
        <w:rPr>
          <w:rFonts w:ascii="Times New Roman" w:hAnsi="Times New Roman"/>
          <w:bCs/>
          <w:sz w:val="24"/>
          <w:szCs w:val="24"/>
          <w:lang w:eastAsia="fr-FR"/>
        </w:rPr>
      </w:pPr>
    </w:p>
    <w:p w:rsidR="007411EC" w:rsidRPr="002E49CA" w:rsidRDefault="007411EC" w:rsidP="00C16423">
      <w:pPr>
        <w:spacing w:after="0" w:line="240" w:lineRule="auto"/>
        <w:ind w:right="600" w:firstLine="708"/>
        <w:jc w:val="both"/>
        <w:rPr>
          <w:rFonts w:ascii="Times New Roman" w:hAnsi="Times New Roman"/>
          <w:bCs/>
          <w:sz w:val="24"/>
          <w:szCs w:val="24"/>
          <w:lang w:eastAsia="fr-FR"/>
        </w:rPr>
      </w:pPr>
    </w:p>
    <w:sectPr w:rsidR="007411EC" w:rsidRPr="002E49CA" w:rsidSect="00F269F5">
      <w:pgSz w:w="11906" w:h="16838"/>
      <w:pgMar w:top="71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2DC7"/>
    <w:multiLevelType w:val="hybridMultilevel"/>
    <w:tmpl w:val="A03CC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315E41"/>
    <w:multiLevelType w:val="hybridMultilevel"/>
    <w:tmpl w:val="66F8C65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39DC6E18"/>
    <w:multiLevelType w:val="multilevel"/>
    <w:tmpl w:val="E1842FE0"/>
    <w:lvl w:ilvl="0">
      <w:start w:val="1"/>
      <w:numFmt w:val="bullet"/>
      <w:lvlText w:val=""/>
      <w:lvlJc w:val="left"/>
      <w:pPr>
        <w:tabs>
          <w:tab w:val="num" w:pos="-792"/>
        </w:tabs>
        <w:ind w:left="-792" w:hanging="360"/>
      </w:pPr>
      <w:rPr>
        <w:rFonts w:ascii="Symbol" w:hAnsi="Symbol" w:hint="default"/>
        <w:sz w:val="20"/>
      </w:rPr>
    </w:lvl>
    <w:lvl w:ilvl="1" w:tentative="1">
      <w:start w:val="1"/>
      <w:numFmt w:val="bullet"/>
      <w:lvlText w:val="o"/>
      <w:lvlJc w:val="left"/>
      <w:pPr>
        <w:tabs>
          <w:tab w:val="num" w:pos="-72"/>
        </w:tabs>
        <w:ind w:left="-72" w:hanging="360"/>
      </w:pPr>
      <w:rPr>
        <w:rFonts w:ascii="Courier New" w:hAnsi="Courier New" w:hint="default"/>
        <w:sz w:val="20"/>
      </w:rPr>
    </w:lvl>
    <w:lvl w:ilvl="2" w:tentative="1">
      <w:start w:val="1"/>
      <w:numFmt w:val="bullet"/>
      <w:lvlText w:val=""/>
      <w:lvlJc w:val="left"/>
      <w:pPr>
        <w:tabs>
          <w:tab w:val="num" w:pos="648"/>
        </w:tabs>
        <w:ind w:left="648" w:hanging="360"/>
      </w:pPr>
      <w:rPr>
        <w:rFonts w:ascii="Wingdings" w:hAnsi="Wingdings" w:hint="default"/>
        <w:sz w:val="20"/>
      </w:rPr>
    </w:lvl>
    <w:lvl w:ilvl="3" w:tentative="1">
      <w:start w:val="1"/>
      <w:numFmt w:val="bullet"/>
      <w:lvlText w:val=""/>
      <w:lvlJc w:val="left"/>
      <w:pPr>
        <w:tabs>
          <w:tab w:val="num" w:pos="1368"/>
        </w:tabs>
        <w:ind w:left="1368" w:hanging="360"/>
      </w:pPr>
      <w:rPr>
        <w:rFonts w:ascii="Wingdings" w:hAnsi="Wingdings" w:hint="default"/>
        <w:sz w:val="20"/>
      </w:rPr>
    </w:lvl>
    <w:lvl w:ilvl="4" w:tentative="1">
      <w:start w:val="1"/>
      <w:numFmt w:val="bullet"/>
      <w:lvlText w:val=""/>
      <w:lvlJc w:val="left"/>
      <w:pPr>
        <w:tabs>
          <w:tab w:val="num" w:pos="2088"/>
        </w:tabs>
        <w:ind w:left="2088" w:hanging="360"/>
      </w:pPr>
      <w:rPr>
        <w:rFonts w:ascii="Wingdings" w:hAnsi="Wingdings" w:hint="default"/>
        <w:sz w:val="20"/>
      </w:rPr>
    </w:lvl>
    <w:lvl w:ilvl="5" w:tentative="1">
      <w:start w:val="1"/>
      <w:numFmt w:val="bullet"/>
      <w:lvlText w:val=""/>
      <w:lvlJc w:val="left"/>
      <w:pPr>
        <w:tabs>
          <w:tab w:val="num" w:pos="2808"/>
        </w:tabs>
        <w:ind w:left="2808" w:hanging="360"/>
      </w:pPr>
      <w:rPr>
        <w:rFonts w:ascii="Wingdings" w:hAnsi="Wingdings" w:hint="default"/>
        <w:sz w:val="20"/>
      </w:rPr>
    </w:lvl>
    <w:lvl w:ilvl="6" w:tentative="1">
      <w:start w:val="1"/>
      <w:numFmt w:val="bullet"/>
      <w:lvlText w:val=""/>
      <w:lvlJc w:val="left"/>
      <w:pPr>
        <w:tabs>
          <w:tab w:val="num" w:pos="3528"/>
        </w:tabs>
        <w:ind w:left="3528" w:hanging="360"/>
      </w:pPr>
      <w:rPr>
        <w:rFonts w:ascii="Wingdings" w:hAnsi="Wingdings" w:hint="default"/>
        <w:sz w:val="20"/>
      </w:rPr>
    </w:lvl>
    <w:lvl w:ilvl="7" w:tentative="1">
      <w:start w:val="1"/>
      <w:numFmt w:val="bullet"/>
      <w:lvlText w:val=""/>
      <w:lvlJc w:val="left"/>
      <w:pPr>
        <w:tabs>
          <w:tab w:val="num" w:pos="4248"/>
        </w:tabs>
        <w:ind w:left="4248" w:hanging="360"/>
      </w:pPr>
      <w:rPr>
        <w:rFonts w:ascii="Wingdings" w:hAnsi="Wingdings" w:hint="default"/>
        <w:sz w:val="20"/>
      </w:rPr>
    </w:lvl>
    <w:lvl w:ilvl="8" w:tentative="1">
      <w:start w:val="1"/>
      <w:numFmt w:val="bullet"/>
      <w:lvlText w:val=""/>
      <w:lvlJc w:val="left"/>
      <w:pPr>
        <w:tabs>
          <w:tab w:val="num" w:pos="4968"/>
        </w:tabs>
        <w:ind w:left="4968"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D7B"/>
    <w:rsid w:val="00113B15"/>
    <w:rsid w:val="0018695B"/>
    <w:rsid w:val="0019131A"/>
    <w:rsid w:val="001E22F8"/>
    <w:rsid w:val="001F5EB4"/>
    <w:rsid w:val="00223EFD"/>
    <w:rsid w:val="002E49CA"/>
    <w:rsid w:val="00482C7B"/>
    <w:rsid w:val="00527245"/>
    <w:rsid w:val="005A3019"/>
    <w:rsid w:val="006166D2"/>
    <w:rsid w:val="007411EC"/>
    <w:rsid w:val="0081347D"/>
    <w:rsid w:val="00870C04"/>
    <w:rsid w:val="00892511"/>
    <w:rsid w:val="00911CB8"/>
    <w:rsid w:val="00913D7B"/>
    <w:rsid w:val="009C577D"/>
    <w:rsid w:val="00BE40A5"/>
    <w:rsid w:val="00C16423"/>
    <w:rsid w:val="00E342A6"/>
    <w:rsid w:val="00E84DF2"/>
    <w:rsid w:val="00EC269A"/>
    <w:rsid w:val="00F269F5"/>
    <w:rsid w:val="00F34FD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13D7B"/>
    <w:rPr>
      <w:rFonts w:cs="Times New Roman"/>
      <w:color w:val="0000FF"/>
      <w:u w:val="single"/>
    </w:rPr>
  </w:style>
  <w:style w:type="paragraph" w:styleId="NormalWeb">
    <w:name w:val="Normal (Web)"/>
    <w:basedOn w:val="Normal"/>
    <w:uiPriority w:val="99"/>
    <w:semiHidden/>
    <w:rsid w:val="00C16423"/>
    <w:pPr>
      <w:spacing w:before="100" w:beforeAutospacing="1" w:after="100" w:afterAutospacing="1" w:line="240" w:lineRule="auto"/>
    </w:pPr>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rsid w:val="00F34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4FD2"/>
    <w:rPr>
      <w:rFonts w:ascii="Tahoma" w:hAnsi="Tahoma" w:cs="Tahoma"/>
      <w:sz w:val="16"/>
      <w:szCs w:val="16"/>
    </w:rPr>
  </w:style>
  <w:style w:type="paragraph" w:styleId="ListParagraph">
    <w:name w:val="List Paragraph"/>
    <w:basedOn w:val="Normal"/>
    <w:uiPriority w:val="99"/>
    <w:qFormat/>
    <w:rsid w:val="00527245"/>
    <w:pPr>
      <w:ind w:left="720"/>
      <w:contextualSpacing/>
    </w:pPr>
  </w:style>
</w:styles>
</file>

<file path=word/webSettings.xml><?xml version="1.0" encoding="utf-8"?>
<w:webSettings xmlns:r="http://schemas.openxmlformats.org/officeDocument/2006/relationships" xmlns:w="http://schemas.openxmlformats.org/wordprocessingml/2006/main">
  <w:divs>
    <w:div w:id="788549353">
      <w:marLeft w:val="0"/>
      <w:marRight w:val="0"/>
      <w:marTop w:val="0"/>
      <w:marBottom w:val="0"/>
      <w:divBdr>
        <w:top w:val="none" w:sz="0" w:space="0" w:color="auto"/>
        <w:left w:val="none" w:sz="0" w:space="0" w:color="auto"/>
        <w:bottom w:val="none" w:sz="0" w:space="0" w:color="auto"/>
        <w:right w:val="none" w:sz="0" w:space="0" w:color="auto"/>
      </w:divBdr>
    </w:div>
    <w:div w:id="788549354">
      <w:marLeft w:val="0"/>
      <w:marRight w:val="0"/>
      <w:marTop w:val="0"/>
      <w:marBottom w:val="0"/>
      <w:divBdr>
        <w:top w:val="none" w:sz="0" w:space="0" w:color="auto"/>
        <w:left w:val="none" w:sz="0" w:space="0" w:color="auto"/>
        <w:bottom w:val="none" w:sz="0" w:space="0" w:color="auto"/>
        <w:right w:val="none" w:sz="0" w:space="0" w:color="auto"/>
      </w:divBdr>
    </w:div>
    <w:div w:id="788549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psychiatriinfirmiere.free.fr/formation/psychologie/cours/cours-psychologi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iatriinfirmiere.free.fr/formation/psychiatrie/therapie/psychanalyse.htm" TargetMode="External"/><Relationship Id="rId5" Type="http://schemas.openxmlformats.org/officeDocument/2006/relationships/hyperlink" Target="http://psychiatriinfirmiere.free.fr/infirmiere/formation/psychologie/psychologie/conduite-sexuell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805</Words>
  <Characters>4432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L’agressivité </dc:title>
  <dc:subject/>
  <dc:creator>MFR BIS</dc:creator>
  <cp:keywords/>
  <dc:description/>
  <cp:lastModifiedBy>clavilier</cp:lastModifiedBy>
  <cp:revision>3</cp:revision>
  <cp:lastPrinted>2013-12-02T08:59:00Z</cp:lastPrinted>
  <dcterms:created xsi:type="dcterms:W3CDTF">2013-12-03T17:14:00Z</dcterms:created>
  <dcterms:modified xsi:type="dcterms:W3CDTF">2013-12-03T17:17:00Z</dcterms:modified>
</cp:coreProperties>
</file>